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69B2B90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B73CA6">
        <w:rPr>
          <w:rFonts w:ascii="Calibri" w:hAnsi="Calibri" w:cs="Calibri"/>
          <w:b/>
          <w:bCs/>
        </w:rPr>
        <w:t>10</w:t>
      </w:r>
      <w:r w:rsidR="0021422F" w:rsidRPr="0021422F">
        <w:rPr>
          <w:rFonts w:ascii="Calibri" w:hAnsi="Calibri" w:cs="Calibri"/>
          <w:b/>
          <w:bCs/>
        </w:rPr>
        <w:t xml:space="preserve"> do SWZ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614C7538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Prawo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21422F" w:rsidRDefault="003701DF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6859F6" w14:textId="77777777" w:rsidR="004535E0" w:rsidRDefault="003C2E74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21422F">
        <w:rPr>
          <w:rFonts w:ascii="Calibri" w:eastAsia="Times New Roman" w:hAnsi="Calibri" w:cs="Calibr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785F679" w14:textId="30B8D2B8" w:rsidR="00C03CCB" w:rsidRPr="0021422F" w:rsidRDefault="000D2FB0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</w:rPr>
        <w:t>Dostawa odczynników i materiałów zużywalnych wraz z dzierżawą analizatora do badań immunologicznych w SPZZOZ w Wyszkowie</w:t>
      </w:r>
      <w:r w:rsidRPr="00FB3ED7">
        <w:rPr>
          <w:rFonts w:ascii="Calibri" w:hAnsi="Calibri" w:cs="Calibri"/>
          <w:b/>
          <w:bCs/>
          <w:iCs/>
          <w:sz w:val="22"/>
          <w:szCs w:val="22"/>
        </w:rPr>
        <w:t>,</w:t>
      </w:r>
      <w:r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Pr="00FB3ED7">
        <w:rPr>
          <w:rFonts w:ascii="Calibri" w:hAnsi="Calibri" w:cs="Calibri"/>
          <w:bCs/>
          <w:sz w:val="22"/>
          <w:szCs w:val="22"/>
        </w:rPr>
        <w:t>nr postępowania</w:t>
      </w:r>
      <w:r w:rsidRPr="00FB3ED7">
        <w:rPr>
          <w:rFonts w:ascii="Calibri" w:hAnsi="Calibri" w:cs="Calibri"/>
          <w:b/>
          <w:sz w:val="22"/>
          <w:szCs w:val="22"/>
        </w:rPr>
        <w:t xml:space="preserve"> </w:t>
      </w:r>
      <w:r w:rsidRPr="00FB3ED7">
        <w:rPr>
          <w:rFonts w:ascii="Calibri" w:eastAsia="Times New Roman" w:hAnsi="Calibri" w:cs="Calibri"/>
          <w:b/>
          <w:smallCaps/>
          <w:sz w:val="22"/>
          <w:szCs w:val="22"/>
          <w:lang w:eastAsia="pl-PL"/>
        </w:rPr>
        <w:t>DEZ/Z/341/ZP-</w:t>
      </w:r>
      <w:r>
        <w:rPr>
          <w:rFonts w:ascii="Calibri" w:eastAsia="Times New Roman" w:hAnsi="Calibri" w:cs="Calibri"/>
          <w:b/>
          <w:smallCaps/>
          <w:sz w:val="22"/>
          <w:szCs w:val="22"/>
          <w:lang w:eastAsia="pl-PL"/>
        </w:rPr>
        <w:t>4</w:t>
      </w:r>
      <w:r w:rsidRPr="00FB3ED7">
        <w:rPr>
          <w:rFonts w:ascii="Calibri" w:eastAsia="Times New Roman" w:hAnsi="Calibri" w:cs="Calibri"/>
          <w:b/>
          <w:smallCaps/>
          <w:sz w:val="22"/>
          <w:szCs w:val="22"/>
          <w:lang w:eastAsia="pl-PL"/>
        </w:rPr>
        <w:t>/</w:t>
      </w:r>
      <w:r>
        <w:rPr>
          <w:rFonts w:ascii="Calibri" w:eastAsia="Times New Roman" w:hAnsi="Calibri" w:cs="Calibri"/>
          <w:b/>
          <w:smallCaps/>
          <w:sz w:val="22"/>
          <w:szCs w:val="22"/>
          <w:lang w:eastAsia="pl-PL"/>
        </w:rPr>
        <w:t>2021</w:t>
      </w:r>
      <w:r w:rsidR="00947859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</w:t>
      </w:r>
      <w:r>
        <w:rPr>
          <w:rFonts w:ascii="Calibri" w:eastAsia="Times New Roman" w:hAnsi="Calibri" w:cs="Calibri"/>
          <w:sz w:val="22"/>
          <w:szCs w:val="22"/>
          <w:lang w:eastAsia="pl-PL"/>
        </w:rPr>
        <w:br/>
      </w:r>
      <w:bookmarkStart w:id="0" w:name="_GoBack"/>
      <w:bookmarkEnd w:id="0"/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z art.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108 ust. 1 pkt 5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ustawy z dnia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11 września 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Prawo zamówień publicznych </w:t>
      </w:r>
      <w:r w:rsidR="004535E0">
        <w:rPr>
          <w:rFonts w:ascii="Calibri" w:eastAsia="Times New Roman" w:hAnsi="Calibri" w:cs="Calibri"/>
          <w:sz w:val="22"/>
          <w:szCs w:val="22"/>
          <w:lang w:eastAsia="pl-PL"/>
        </w:rPr>
        <w:t>(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>Dz. U. z 201</w:t>
      </w:r>
      <w:r w:rsidR="00947859" w:rsidRPr="00324C22">
        <w:rPr>
          <w:rFonts w:ascii="Calibri" w:eastAsia="Times New Roman" w:hAnsi="Calibri" w:cs="Calibri"/>
          <w:sz w:val="22"/>
          <w:szCs w:val="22"/>
          <w:lang w:eastAsia="pl-PL"/>
        </w:rPr>
        <w:t>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poz.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ze zm.), </w:t>
      </w:r>
      <w:r w:rsidR="00C03CCB" w:rsidRPr="00324C22">
        <w:rPr>
          <w:rFonts w:ascii="Calibri" w:eastAsia="Times New Roman" w:hAnsi="Calibri" w:cs="Calibri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583286" w:rsidRDefault="007D6854" w:rsidP="007D685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68DD6A5E" w14:textId="77777777" w:rsidR="007D6854" w:rsidRPr="00583286" w:rsidRDefault="007D6854" w:rsidP="007D6854">
      <w:pPr>
        <w:spacing w:after="0" w:line="240" w:lineRule="auto"/>
        <w:ind w:right="48"/>
        <w:jc w:val="both"/>
        <w:rPr>
          <w:rFonts w:ascii="Calibri" w:eastAsia="Times New Roman" w:hAnsi="Calibri" w:cs="Calibri"/>
          <w:b/>
          <w:lang w:eastAsia="pl-PL"/>
        </w:rPr>
      </w:pPr>
    </w:p>
    <w:p w14:paraId="1146827A" w14:textId="2ACB765D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>ykonawców 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7921ED68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5435D0">
        <w:rPr>
          <w:rFonts w:ascii="Times New Roman" w:hAnsi="Times New Roman" w:cs="Times New Roman"/>
          <w:sz w:val="20"/>
          <w:szCs w:val="20"/>
        </w:rPr>
        <w:t>20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5435D0">
        <w:rPr>
          <w:rFonts w:ascii="Times New Roman" w:hAnsi="Times New Roman" w:cs="Times New Roman"/>
          <w:sz w:val="20"/>
          <w:szCs w:val="20"/>
        </w:rPr>
        <w:t xml:space="preserve">1913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8"/>
      <w:foot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D2FB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D2FB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65061" w14:textId="7B442370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B73CA6">
      <w:rPr>
        <w:rFonts w:ascii="Times New Roman" w:hAnsi="Times New Roman" w:cs="Times New Roman"/>
        <w:sz w:val="18"/>
        <w:szCs w:val="18"/>
      </w:rPr>
      <w:t>3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D2FB0"/>
    <w:rsid w:val="000E6A14"/>
    <w:rsid w:val="001433E9"/>
    <w:rsid w:val="001D2F2A"/>
    <w:rsid w:val="0021422F"/>
    <w:rsid w:val="002242FB"/>
    <w:rsid w:val="00285FE0"/>
    <w:rsid w:val="002A06C9"/>
    <w:rsid w:val="00324C22"/>
    <w:rsid w:val="003701DF"/>
    <w:rsid w:val="003C2E74"/>
    <w:rsid w:val="00434D89"/>
    <w:rsid w:val="004535E0"/>
    <w:rsid w:val="00476462"/>
    <w:rsid w:val="004C4225"/>
    <w:rsid w:val="004C5E7D"/>
    <w:rsid w:val="005435D0"/>
    <w:rsid w:val="00544B73"/>
    <w:rsid w:val="00583286"/>
    <w:rsid w:val="005A16B9"/>
    <w:rsid w:val="006146EE"/>
    <w:rsid w:val="00637DCD"/>
    <w:rsid w:val="006741E5"/>
    <w:rsid w:val="006B6909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927ACC"/>
    <w:rsid w:val="00947859"/>
    <w:rsid w:val="00964B50"/>
    <w:rsid w:val="009B4F4D"/>
    <w:rsid w:val="00A16420"/>
    <w:rsid w:val="00AA4BAA"/>
    <w:rsid w:val="00AA5065"/>
    <w:rsid w:val="00B73CA6"/>
    <w:rsid w:val="00C03CCB"/>
    <w:rsid w:val="00C6222F"/>
    <w:rsid w:val="00CC3109"/>
    <w:rsid w:val="00CC67CE"/>
    <w:rsid w:val="00D007F9"/>
    <w:rsid w:val="00DE67CE"/>
    <w:rsid w:val="00E9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Joanna Wilk</cp:lastModifiedBy>
  <cp:revision>3</cp:revision>
  <cp:lastPrinted>2021-03-18T08:29:00Z</cp:lastPrinted>
  <dcterms:created xsi:type="dcterms:W3CDTF">2021-02-26T12:15:00Z</dcterms:created>
  <dcterms:modified xsi:type="dcterms:W3CDTF">2021-03-18T08:29:00Z</dcterms:modified>
</cp:coreProperties>
</file>